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60E49462" wp14:paraId="4E7E9589" wp14:textId="033FE10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</w:rPr>
      </w:pPr>
      <w:bookmarkStart w:name="_Int_j871fjAY" w:id="1232026612"/>
      <w:r w:rsidRPr="60E49462" w:rsidR="11C65EA6">
        <w:rPr>
          <w:b w:val="1"/>
          <w:bCs w:val="1"/>
        </w:rPr>
        <w:t>Sign up card display to new user</w:t>
      </w:r>
      <w:r w:rsidRPr="60E49462" w:rsidR="1ABF4955">
        <w:rPr>
          <w:b w:val="1"/>
          <w:bCs w:val="1"/>
        </w:rPr>
        <w:t xml:space="preserve"> from PDP </w:t>
      </w:r>
      <w:bookmarkEnd w:id="1232026612"/>
    </w:p>
    <w:p xmlns:wp14="http://schemas.microsoft.com/office/word/2010/wordml" w:rsidP="60E49462" wp14:paraId="5EE6ACD1" wp14:textId="4B19865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xmlns:wp14="http://schemas.microsoft.com/office/word/2010/wordml" w:rsidP="60E49462" wp14:paraId="2C078E63" wp14:textId="6DE8621C">
      <w:pPr>
        <w:pStyle w:val="Normal"/>
        <w:ind w:left="0"/>
      </w:pPr>
      <w:r w:rsidR="11C65EA6">
        <w:rPr/>
        <w:t xml:space="preserve">Users will come to the website from </w:t>
      </w:r>
      <w:r w:rsidR="11C65EA6">
        <w:rPr/>
        <w:t>the main</w:t>
      </w:r>
      <w:r w:rsidR="11C65EA6">
        <w:rPr/>
        <w:t xml:space="preserve"> “powercozmo.com” website categories to product.</w:t>
      </w:r>
    </w:p>
    <w:p w:rsidR="70ACEF59" w:rsidP="60E49462" w:rsidRDefault="70ACEF59" w14:paraId="345BD0E0" w14:textId="7070A92F">
      <w:pPr>
        <w:pStyle w:val="Normal"/>
        <w:ind w:left="0"/>
      </w:pPr>
      <w:r w:rsidR="70ACEF59">
        <w:drawing>
          <wp:inline wp14:editId="70F43E23" wp14:anchorId="0AFF567F">
            <wp:extent cx="5943600" cy="1685925"/>
            <wp:effectExtent l="9525" t="9525" r="9525" b="9525"/>
            <wp:docPr id="1202187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f2acb5617f4418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114006DC" w:rsidP="60E49462" w:rsidRDefault="114006DC" w14:paraId="69E672E1" w14:textId="4BE2D482">
      <w:pPr>
        <w:pStyle w:val="Normal"/>
        <w:ind w:left="0"/>
      </w:pPr>
      <w:r w:rsidR="114006DC">
        <w:rPr/>
        <w:t xml:space="preserve">According to the relationship explained in the file we can derive following strategy </w:t>
      </w:r>
      <w:r w:rsidR="224C5879">
        <w:rPr/>
        <w:t xml:space="preserve">of attractive more accounts of sellers/buyers from product </w:t>
      </w:r>
      <w:r w:rsidR="1C174AE4">
        <w:rPr/>
        <w:t xml:space="preserve">detail page - </w:t>
      </w:r>
      <w:r>
        <w:br/>
      </w:r>
      <w:r w:rsidR="4714458E">
        <w:drawing>
          <wp:inline wp14:editId="16F2DA10" wp14:anchorId="39A84080">
            <wp:extent cx="5943600" cy="2695575"/>
            <wp:effectExtent l="0" t="0" r="0" b="0"/>
            <wp:docPr id="20648524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ec397febe4e4d8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C174AE4" w:rsidP="60E49462" w:rsidRDefault="1C174AE4" w14:paraId="125D8784" w14:textId="5AB9A6A0">
      <w:pPr>
        <w:pStyle w:val="ListParagraph"/>
        <w:numPr>
          <w:ilvl w:val="1"/>
          <w:numId w:val="2"/>
        </w:numPr>
        <w:rPr/>
      </w:pPr>
      <w:r w:rsidRPr="60E49462" w:rsidR="1C174AE4">
        <w:rPr>
          <w:b w:val="1"/>
          <w:bCs w:val="1"/>
        </w:rPr>
        <w:t xml:space="preserve">Get a Quote – </w:t>
      </w:r>
      <w:r w:rsidR="1C174AE4">
        <w:rPr/>
        <w:t xml:space="preserve">When </w:t>
      </w:r>
      <w:r w:rsidR="123C88E3">
        <w:rPr/>
        <w:t>a new</w:t>
      </w:r>
      <w:r w:rsidR="1C174AE4">
        <w:rPr/>
        <w:t xml:space="preserve"> user </w:t>
      </w:r>
      <w:r w:rsidR="57D34D5E">
        <w:rPr/>
        <w:t>tries</w:t>
      </w:r>
      <w:r w:rsidR="1C174AE4">
        <w:rPr/>
        <w:t xml:space="preserve"> to request </w:t>
      </w:r>
      <w:r w:rsidR="47BCEDB1">
        <w:rPr/>
        <w:t>a</w:t>
      </w:r>
      <w:r w:rsidR="1C174AE4">
        <w:rPr/>
        <w:t xml:space="preserve"> quotation </w:t>
      </w:r>
      <w:r w:rsidR="71A4B203">
        <w:rPr/>
        <w:t xml:space="preserve">from </w:t>
      </w:r>
      <w:r w:rsidR="55EB9992">
        <w:rPr/>
        <w:t>PDP,</w:t>
      </w:r>
      <w:r w:rsidR="71A4B203">
        <w:rPr/>
        <w:t xml:space="preserve"> </w:t>
      </w:r>
      <w:r w:rsidR="1C174AE4">
        <w:rPr/>
        <w:t>we’ll</w:t>
      </w:r>
      <w:r w:rsidR="1C174AE4">
        <w:rPr/>
        <w:t xml:space="preserve"> ask </w:t>
      </w:r>
      <w:r w:rsidR="5E2AF21F">
        <w:rPr/>
        <w:t>to</w:t>
      </w:r>
      <w:r w:rsidR="1C174AE4">
        <w:rPr/>
        <w:t xml:space="preserve"> sign up or login.</w:t>
      </w:r>
    </w:p>
    <w:p w:rsidR="1641C2C9" w:rsidP="60E49462" w:rsidRDefault="1641C2C9" w14:paraId="07A7EAE4" w14:textId="7EA29E33">
      <w:pPr>
        <w:pStyle w:val="ListParagraph"/>
        <w:numPr>
          <w:ilvl w:val="1"/>
          <w:numId w:val="2"/>
        </w:numPr>
        <w:rPr/>
      </w:pPr>
      <w:r w:rsidRPr="60E49462" w:rsidR="1641C2C9">
        <w:rPr>
          <w:b w:val="1"/>
          <w:bCs w:val="1"/>
        </w:rPr>
        <w:t>Contact Us</w:t>
      </w:r>
      <w:r w:rsidRPr="60E49462" w:rsidR="49F5CC43">
        <w:rPr>
          <w:b w:val="1"/>
          <w:bCs w:val="1"/>
        </w:rPr>
        <w:t xml:space="preserve">- </w:t>
      </w:r>
      <w:r w:rsidR="49F5CC43">
        <w:rPr/>
        <w:t>When</w:t>
      </w:r>
      <w:r w:rsidR="5C3F42FC">
        <w:rPr/>
        <w:t xml:space="preserve"> a new user </w:t>
      </w:r>
      <w:r w:rsidR="5C3F42FC">
        <w:rPr/>
        <w:t>tries</w:t>
      </w:r>
      <w:r w:rsidR="5C3F42FC">
        <w:rPr/>
        <w:t xml:space="preserve"> to contact the supplier for any specific product, </w:t>
      </w:r>
      <w:r w:rsidR="5C3F42FC">
        <w:rPr/>
        <w:t>we’ll</w:t>
      </w:r>
      <w:r w:rsidR="5C3F42FC">
        <w:rPr/>
        <w:t xml:space="preserve"> ask to sign up or login.</w:t>
      </w:r>
    </w:p>
    <w:p w:rsidR="22C26988" w:rsidP="60E49462" w:rsidRDefault="22C26988" w14:paraId="3B10C91F" w14:textId="6B8D89A6">
      <w:pPr>
        <w:pStyle w:val="ListParagraph"/>
        <w:numPr>
          <w:ilvl w:val="1"/>
          <w:numId w:val="2"/>
        </w:numPr>
        <w:rPr/>
      </w:pPr>
      <w:r w:rsidRPr="60E49462" w:rsidR="22C26988">
        <w:rPr>
          <w:b w:val="1"/>
          <w:bCs w:val="1"/>
        </w:rPr>
        <w:t xml:space="preserve">Mini </w:t>
      </w:r>
      <w:r w:rsidRPr="60E49462" w:rsidR="09A3187F">
        <w:rPr>
          <w:b w:val="1"/>
          <w:bCs w:val="1"/>
        </w:rPr>
        <w:t>site –</w:t>
      </w:r>
      <w:r w:rsidR="5C3F42FC">
        <w:rPr/>
        <w:t xml:space="preserve"> When a user tries to visit </w:t>
      </w:r>
      <w:r w:rsidR="6E228D25">
        <w:rPr/>
        <w:t>a mini</w:t>
      </w:r>
      <w:r w:rsidR="5C3F42FC">
        <w:rPr/>
        <w:t xml:space="preserve"> s</w:t>
      </w:r>
      <w:r w:rsidR="1B9C9FDA">
        <w:rPr/>
        <w:t>it</w:t>
      </w:r>
      <w:r w:rsidR="5C3F42FC">
        <w:rPr/>
        <w:t>e</w:t>
      </w:r>
      <w:r w:rsidR="1B9C9FDA">
        <w:rPr/>
        <w:t xml:space="preserve"> of the seller</w:t>
      </w:r>
      <w:r w:rsidR="5C3F42FC">
        <w:rPr/>
        <w:t xml:space="preserve">, </w:t>
      </w:r>
      <w:r w:rsidR="5C3F42FC">
        <w:rPr/>
        <w:t>we’ll</w:t>
      </w:r>
      <w:r w:rsidR="5C3F42FC">
        <w:rPr/>
        <w:t xml:space="preserve"> a</w:t>
      </w:r>
      <w:r w:rsidR="296A2201">
        <w:rPr/>
        <w:t xml:space="preserve">llow </w:t>
      </w:r>
      <w:r w:rsidR="5D9A0873">
        <w:rPr/>
        <w:t>them</w:t>
      </w:r>
      <w:r w:rsidR="296A2201">
        <w:rPr/>
        <w:t xml:space="preserve"> directly to view the products they have. (we </w:t>
      </w:r>
      <w:r w:rsidR="45FDA369">
        <w:rPr/>
        <w:t>must</w:t>
      </w:r>
      <w:r w:rsidR="296A2201">
        <w:rPr/>
        <w:t xml:space="preserve"> </w:t>
      </w:r>
      <w:r w:rsidR="03DF11D0">
        <w:rPr/>
        <w:t>let the user be curious to know more about the product and seller)</w:t>
      </w:r>
    </w:p>
    <w:p w:rsidR="619BF2AC" w:rsidP="60E49462" w:rsidRDefault="619BF2AC" w14:paraId="42F3D9F9" w14:textId="7AAF8D4F">
      <w:pPr>
        <w:pStyle w:val="ListParagraph"/>
        <w:numPr>
          <w:ilvl w:val="1"/>
          <w:numId w:val="2"/>
        </w:numPr>
        <w:rPr/>
      </w:pPr>
      <w:r w:rsidRPr="60E49462" w:rsidR="619BF2AC">
        <w:rPr>
          <w:b w:val="1"/>
          <w:bCs w:val="1"/>
        </w:rPr>
        <w:t>Visit store -</w:t>
      </w:r>
      <w:r w:rsidRPr="60E49462" w:rsidR="78BB1047">
        <w:rPr>
          <w:b w:val="1"/>
          <w:bCs w:val="1"/>
        </w:rPr>
        <w:t xml:space="preserve"> </w:t>
      </w:r>
      <w:r w:rsidR="78BB1047">
        <w:rPr/>
        <w:t xml:space="preserve">When a user tries to visit a mini store, </w:t>
      </w:r>
      <w:r w:rsidR="78BB1047">
        <w:rPr/>
        <w:t>we’ll</w:t>
      </w:r>
      <w:r w:rsidR="78BB1047">
        <w:rPr/>
        <w:t xml:space="preserve"> allow them directly to view the products </w:t>
      </w:r>
      <w:r w:rsidR="6376966D">
        <w:rPr/>
        <w:t>of the s</w:t>
      </w:r>
      <w:r w:rsidR="78BB1047">
        <w:rPr/>
        <w:t>e</w:t>
      </w:r>
      <w:r w:rsidR="6376966D">
        <w:rPr/>
        <w:t>ller</w:t>
      </w:r>
      <w:r w:rsidR="78BB1047">
        <w:rPr/>
        <w:t>. (we must let the user be curious to know more about the product and seller)</w:t>
      </w:r>
    </w:p>
    <w:p w:rsidR="237451A5" w:rsidP="60E49462" w:rsidRDefault="237451A5" w14:paraId="6FE37D11" w14:textId="50ED0D72">
      <w:pPr>
        <w:pStyle w:val="ListParagraph"/>
        <w:numPr>
          <w:ilvl w:val="1"/>
          <w:numId w:val="2"/>
        </w:numPr>
        <w:rPr/>
      </w:pPr>
      <w:r w:rsidRPr="60E49462" w:rsidR="237451A5">
        <w:rPr>
          <w:b w:val="1"/>
          <w:bCs w:val="1"/>
        </w:rPr>
        <w:t xml:space="preserve">Company Profile – </w:t>
      </w:r>
      <w:r w:rsidR="237451A5">
        <w:rPr/>
        <w:t xml:space="preserve">When </w:t>
      </w:r>
      <w:r w:rsidR="3D9D9389">
        <w:rPr/>
        <w:t>users</w:t>
      </w:r>
      <w:r w:rsidR="237451A5">
        <w:rPr/>
        <w:t xml:space="preserve"> click to see company profile</w:t>
      </w:r>
      <w:r w:rsidR="7A2DDA1B">
        <w:rPr/>
        <w:t xml:space="preserve">, </w:t>
      </w:r>
      <w:r w:rsidR="7A2DDA1B">
        <w:rPr/>
        <w:t>we’ll</w:t>
      </w:r>
      <w:r w:rsidR="7A2DDA1B">
        <w:rPr/>
        <w:t xml:space="preserve"> redirect them to company profile on mini site.</w:t>
      </w:r>
    </w:p>
    <w:p w:rsidR="7A2DDA1B" w:rsidP="60E49462" w:rsidRDefault="7A2DDA1B" w14:paraId="5BD80C9E" w14:textId="46799412">
      <w:pPr>
        <w:pStyle w:val="ListParagraph"/>
        <w:numPr>
          <w:ilvl w:val="1"/>
          <w:numId w:val="2"/>
        </w:numPr>
        <w:rPr>
          <w:b w:val="0"/>
          <w:bCs w:val="0"/>
        </w:rPr>
      </w:pPr>
      <w:r w:rsidRPr="60E49462" w:rsidR="7A2DDA1B">
        <w:rPr>
          <w:b w:val="1"/>
          <w:bCs w:val="1"/>
        </w:rPr>
        <w:t xml:space="preserve">Contact Supplier – </w:t>
      </w:r>
      <w:r w:rsidR="7A2DDA1B">
        <w:rPr>
          <w:b w:val="0"/>
          <w:bCs w:val="0"/>
        </w:rPr>
        <w:t xml:space="preserve">User will be able to generate query but </w:t>
      </w:r>
      <w:r w:rsidR="317CB63B">
        <w:rPr>
          <w:b w:val="0"/>
          <w:bCs w:val="0"/>
        </w:rPr>
        <w:t xml:space="preserve">on the click of “send </w:t>
      </w:r>
      <w:r w:rsidR="4E100967">
        <w:rPr>
          <w:b w:val="0"/>
          <w:bCs w:val="0"/>
        </w:rPr>
        <w:t>a query</w:t>
      </w:r>
      <w:r w:rsidR="4E100967">
        <w:rPr>
          <w:b w:val="0"/>
          <w:bCs w:val="0"/>
        </w:rPr>
        <w:t>”,</w:t>
      </w:r>
      <w:r w:rsidR="4E100967">
        <w:rPr>
          <w:b w:val="0"/>
          <w:bCs w:val="0"/>
        </w:rPr>
        <w:t xml:space="preserve"> </w:t>
      </w:r>
      <w:r w:rsidR="4E100967">
        <w:rPr>
          <w:b w:val="0"/>
          <w:bCs w:val="0"/>
        </w:rPr>
        <w:t>we’ll</w:t>
      </w:r>
      <w:r w:rsidR="4E100967">
        <w:rPr>
          <w:b w:val="0"/>
          <w:bCs w:val="0"/>
        </w:rPr>
        <w:t xml:space="preserve"> ask for sign up or login.</w:t>
      </w:r>
    </w:p>
    <w:p w:rsidR="78E0EADA" w:rsidP="60E49462" w:rsidRDefault="78E0EADA" w14:paraId="51CC0043" w14:textId="57E21418">
      <w:pPr>
        <w:pStyle w:val="ListParagraph"/>
        <w:numPr>
          <w:ilvl w:val="1"/>
          <w:numId w:val="2"/>
        </w:numPr>
        <w:rPr>
          <w:b w:val="0"/>
          <w:bCs w:val="0"/>
        </w:rPr>
      </w:pPr>
      <w:r w:rsidRPr="60E49462" w:rsidR="78E0EADA">
        <w:rPr>
          <w:b w:val="1"/>
          <w:bCs w:val="1"/>
        </w:rPr>
        <w:t>Send Message</w:t>
      </w:r>
      <w:r w:rsidRPr="60E49462" w:rsidR="1D9BAF8F">
        <w:rPr>
          <w:b w:val="1"/>
          <w:bCs w:val="1"/>
        </w:rPr>
        <w:t xml:space="preserve"> –</w:t>
      </w:r>
      <w:r w:rsidR="1D9BAF8F">
        <w:rPr>
          <w:b w:val="0"/>
          <w:bCs w:val="0"/>
        </w:rPr>
        <w:t xml:space="preserve"> User </w:t>
      </w:r>
      <w:r w:rsidR="1D9BAF8F">
        <w:rPr>
          <w:b w:val="0"/>
          <w:bCs w:val="0"/>
        </w:rPr>
        <w:t>will be</w:t>
      </w:r>
      <w:r w:rsidR="1D9BAF8F">
        <w:rPr>
          <w:b w:val="0"/>
          <w:bCs w:val="0"/>
        </w:rPr>
        <w:t xml:space="preserve"> able to right the message but on “send message” button click </w:t>
      </w:r>
      <w:r w:rsidR="1D9BAF8F">
        <w:rPr>
          <w:b w:val="0"/>
          <w:bCs w:val="0"/>
        </w:rPr>
        <w:t>we’ll</w:t>
      </w:r>
      <w:r w:rsidR="1D9BAF8F">
        <w:rPr>
          <w:b w:val="0"/>
          <w:bCs w:val="0"/>
        </w:rPr>
        <w:t xml:space="preserve"> ask for sign up or login.</w:t>
      </w:r>
    </w:p>
    <w:p w:rsidR="6454E3B3" w:rsidP="60E49462" w:rsidRDefault="6454E3B3" w14:paraId="3F0F22A4" w14:textId="51DE5D26">
      <w:pPr>
        <w:pStyle w:val="ListParagraph"/>
        <w:numPr>
          <w:ilvl w:val="1"/>
          <w:numId w:val="2"/>
        </w:numPr>
        <w:rPr>
          <w:b w:val="1"/>
          <w:bCs w:val="1"/>
        </w:rPr>
      </w:pPr>
      <w:r w:rsidRPr="60E49462" w:rsidR="6454E3B3">
        <w:rPr>
          <w:b w:val="1"/>
          <w:bCs w:val="1"/>
        </w:rPr>
        <w:t>Download Product Resource</w:t>
      </w:r>
      <w:r w:rsidRPr="60E49462" w:rsidR="34530F31">
        <w:rPr>
          <w:b w:val="1"/>
          <w:bCs w:val="1"/>
        </w:rPr>
        <w:t xml:space="preserve"> – </w:t>
      </w:r>
      <w:r w:rsidR="34530F31">
        <w:rPr>
          <w:b w:val="0"/>
          <w:bCs w:val="0"/>
        </w:rPr>
        <w:t xml:space="preserve">For this we will ask </w:t>
      </w:r>
      <w:r w:rsidR="4D2DBD0C">
        <w:rPr>
          <w:b w:val="0"/>
          <w:bCs w:val="0"/>
        </w:rPr>
        <w:t>the user</w:t>
      </w:r>
      <w:r w:rsidR="34530F31">
        <w:rPr>
          <w:b w:val="0"/>
          <w:bCs w:val="0"/>
        </w:rPr>
        <w:t xml:space="preserve"> to sign up or login.</w:t>
      </w:r>
    </w:p>
    <w:p w:rsidR="34530F31" w:rsidP="60E49462" w:rsidRDefault="34530F31" w14:paraId="7795CD63" w14:textId="0EAA38A0">
      <w:pPr>
        <w:pStyle w:val="ListParagraph"/>
        <w:numPr>
          <w:ilvl w:val="1"/>
          <w:numId w:val="2"/>
        </w:numPr>
        <w:rPr>
          <w:b w:val="1"/>
          <w:bCs w:val="1"/>
        </w:rPr>
      </w:pPr>
      <w:r w:rsidRPr="60E49462" w:rsidR="34530F31">
        <w:rPr>
          <w:b w:val="1"/>
          <w:bCs w:val="1"/>
        </w:rPr>
        <w:t xml:space="preserve">Read Review – </w:t>
      </w:r>
      <w:r w:rsidR="34530F31">
        <w:rPr>
          <w:b w:val="0"/>
          <w:bCs w:val="0"/>
        </w:rPr>
        <w:t xml:space="preserve">here </w:t>
      </w:r>
      <w:r w:rsidR="34530F31">
        <w:rPr>
          <w:b w:val="0"/>
          <w:bCs w:val="0"/>
        </w:rPr>
        <w:t>we’ll</w:t>
      </w:r>
      <w:r w:rsidR="34530F31">
        <w:rPr>
          <w:b w:val="0"/>
          <w:bCs w:val="0"/>
        </w:rPr>
        <w:t xml:space="preserve"> redirect user to the mini </w:t>
      </w:r>
      <w:r w:rsidR="34530F31">
        <w:rPr>
          <w:b w:val="0"/>
          <w:bCs w:val="0"/>
        </w:rPr>
        <w:t>site</w:t>
      </w:r>
      <w:r w:rsidR="34530F31">
        <w:rPr>
          <w:b w:val="0"/>
          <w:bCs w:val="0"/>
        </w:rPr>
        <w:t xml:space="preserve"> review page.</w:t>
      </w:r>
    </w:p>
    <w:p w:rsidR="34530F31" w:rsidP="60E49462" w:rsidRDefault="34530F31" w14:paraId="6CA63D64" w14:textId="57EE2BBA">
      <w:pPr>
        <w:pStyle w:val="ListParagraph"/>
        <w:numPr>
          <w:ilvl w:val="1"/>
          <w:numId w:val="2"/>
        </w:numPr>
        <w:rPr>
          <w:b w:val="1"/>
          <w:bCs w:val="1"/>
        </w:rPr>
      </w:pPr>
      <w:r w:rsidRPr="60E49462" w:rsidR="34530F31">
        <w:rPr>
          <w:b w:val="1"/>
          <w:bCs w:val="1"/>
        </w:rPr>
        <w:t xml:space="preserve">Wishlist – </w:t>
      </w:r>
      <w:r w:rsidR="34530F31">
        <w:rPr>
          <w:b w:val="0"/>
          <w:bCs w:val="0"/>
        </w:rPr>
        <w:t xml:space="preserve">To </w:t>
      </w:r>
      <w:r w:rsidR="6BF6944E">
        <w:rPr>
          <w:b w:val="0"/>
          <w:bCs w:val="0"/>
        </w:rPr>
        <w:t>add</w:t>
      </w:r>
      <w:r w:rsidR="34530F31">
        <w:rPr>
          <w:b w:val="0"/>
          <w:bCs w:val="0"/>
        </w:rPr>
        <w:t xml:space="preserve"> product in Wishlist, </w:t>
      </w:r>
      <w:r w:rsidR="34530F31">
        <w:rPr>
          <w:b w:val="0"/>
          <w:bCs w:val="0"/>
        </w:rPr>
        <w:t>we’ll</w:t>
      </w:r>
      <w:r w:rsidR="34530F31">
        <w:rPr>
          <w:b w:val="0"/>
          <w:bCs w:val="0"/>
        </w:rPr>
        <w:t xml:space="preserve"> ask user to sign up or login.</w:t>
      </w:r>
    </w:p>
    <w:p w:rsidR="34530F31" w:rsidP="60E49462" w:rsidRDefault="34530F31" w14:paraId="5082A0F9" w14:textId="71E6CA6C">
      <w:pPr>
        <w:pStyle w:val="ListParagraph"/>
        <w:numPr>
          <w:ilvl w:val="1"/>
          <w:numId w:val="2"/>
        </w:numPr>
        <w:rPr>
          <w:b w:val="1"/>
          <w:bCs w:val="1"/>
        </w:rPr>
      </w:pPr>
      <w:r w:rsidRPr="60E49462" w:rsidR="34530F31">
        <w:rPr>
          <w:b w:val="1"/>
          <w:bCs w:val="1"/>
        </w:rPr>
        <w:t>Get Latest Price</w:t>
      </w:r>
      <w:r w:rsidRPr="60E49462" w:rsidR="7A0536CB">
        <w:rPr>
          <w:b w:val="1"/>
          <w:bCs w:val="1"/>
        </w:rPr>
        <w:t xml:space="preserve"> – </w:t>
      </w:r>
      <w:r w:rsidR="7A0536CB">
        <w:rPr>
          <w:b w:val="0"/>
          <w:bCs w:val="0"/>
        </w:rPr>
        <w:t xml:space="preserve">In case of </w:t>
      </w:r>
      <w:r w:rsidR="34CBA2C8">
        <w:rPr>
          <w:b w:val="0"/>
          <w:bCs w:val="0"/>
        </w:rPr>
        <w:t>hidden</w:t>
      </w:r>
      <w:r w:rsidR="7A0536CB">
        <w:rPr>
          <w:b w:val="0"/>
          <w:bCs w:val="0"/>
        </w:rPr>
        <w:t xml:space="preserve"> price, </w:t>
      </w:r>
      <w:r w:rsidR="7A0536CB">
        <w:rPr>
          <w:b w:val="0"/>
          <w:bCs w:val="0"/>
        </w:rPr>
        <w:t>we’ll</w:t>
      </w:r>
      <w:r w:rsidR="7A0536CB">
        <w:rPr>
          <w:b w:val="0"/>
          <w:bCs w:val="0"/>
        </w:rPr>
        <w:t xml:space="preserve"> ask </w:t>
      </w:r>
      <w:r w:rsidR="046E25BB">
        <w:rPr>
          <w:b w:val="0"/>
          <w:bCs w:val="0"/>
        </w:rPr>
        <w:t>the user</w:t>
      </w:r>
      <w:r w:rsidR="7A0536CB">
        <w:rPr>
          <w:b w:val="0"/>
          <w:bCs w:val="0"/>
        </w:rPr>
        <w:t xml:space="preserve"> to sign up or log in </w:t>
      </w:r>
      <w:r w:rsidR="0C30C79C">
        <w:rPr>
          <w:b w:val="0"/>
          <w:bCs w:val="0"/>
        </w:rPr>
        <w:t>to get</w:t>
      </w:r>
      <w:r w:rsidR="7A0536CB">
        <w:rPr>
          <w:b w:val="0"/>
          <w:bCs w:val="0"/>
        </w:rPr>
        <w:t xml:space="preserve"> the latest price of the product.</w:t>
      </w:r>
    </w:p>
    <w:p w:rsidR="42A7F32F" w:rsidP="60E49462" w:rsidRDefault="42A7F32F" w14:paraId="37F43C7C" w14:textId="024F8FC6">
      <w:pPr>
        <w:pStyle w:val="ListParagraph"/>
        <w:numPr>
          <w:ilvl w:val="1"/>
          <w:numId w:val="2"/>
        </w:numPr>
        <w:rPr>
          <w:b w:val="1"/>
          <w:bCs w:val="1"/>
        </w:rPr>
      </w:pPr>
      <w:r w:rsidRPr="60E49462" w:rsidR="42A7F32F">
        <w:rPr>
          <w:b w:val="1"/>
          <w:bCs w:val="1"/>
        </w:rPr>
        <w:t>Message with chat bot –</w:t>
      </w:r>
      <w:r w:rsidR="42A7F32F">
        <w:rPr>
          <w:b w:val="0"/>
          <w:bCs w:val="0"/>
        </w:rPr>
        <w:t xml:space="preserve"> it will be allowed to user.</w:t>
      </w:r>
    </w:p>
    <w:p w:rsidR="60E49462" w:rsidP="60E49462" w:rsidRDefault="60E49462" w14:paraId="7CB4A319" w14:textId="765E8DEC">
      <w:pPr>
        <w:pStyle w:val="ListParagraph"/>
        <w:ind w:left="720"/>
        <w:rPr>
          <w:b w:val="1"/>
          <w:bCs w:val="1"/>
        </w:rPr>
      </w:pPr>
    </w:p>
    <w:p w:rsidR="42FFEBB3" w:rsidP="60E49462" w:rsidRDefault="42FFEBB3" w14:paraId="7661F3C5" w14:textId="7E3A2368">
      <w:pPr>
        <w:pStyle w:val="ListParagraph"/>
        <w:ind w:left="720"/>
        <w:rPr>
          <w:b w:val="1"/>
          <w:bCs w:val="1"/>
        </w:rPr>
      </w:pPr>
      <w:r w:rsidRPr="60E49462" w:rsidR="42FFEBB3">
        <w:rPr>
          <w:b w:val="1"/>
          <w:bCs w:val="1"/>
        </w:rPr>
        <w:t>There should be a 24/</w:t>
      </w:r>
      <w:r w:rsidRPr="60E49462" w:rsidR="16074019">
        <w:rPr>
          <w:b w:val="1"/>
          <w:bCs w:val="1"/>
        </w:rPr>
        <w:t>7 helpline</w:t>
      </w:r>
      <w:r w:rsidRPr="60E49462" w:rsidR="16074019">
        <w:rPr>
          <w:b w:val="1"/>
          <w:bCs w:val="1"/>
        </w:rPr>
        <w:t xml:space="preserve"> button for all the users -</w:t>
      </w:r>
    </w:p>
    <w:p w:rsidR="60E49462" w:rsidP="60E49462" w:rsidRDefault="60E49462" w14:paraId="297BB6FA" w14:textId="3DB3D046">
      <w:pPr>
        <w:pStyle w:val="ListParagraph"/>
        <w:ind w:left="720"/>
        <w:rPr>
          <w:b w:val="1"/>
          <w:bCs w:val="1"/>
        </w:rPr>
      </w:pPr>
    </w:p>
    <w:p w:rsidR="11E09D1D" w:rsidP="60E49462" w:rsidRDefault="11E09D1D" w14:paraId="1C94D5CE" w14:textId="3284B811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</w:pPr>
      <w:r w:rsidR="11E09D1D">
        <w:rPr/>
        <w:t xml:space="preserve">The normal chat bot should </w:t>
      </w:r>
      <w:r w:rsidR="2076A0DC">
        <w:rPr/>
        <w:t xml:space="preserve">communicate with the new user </w:t>
      </w:r>
      <w:r w:rsidR="729893F9">
        <w:rPr/>
        <w:t xml:space="preserve">and give all the information </w:t>
      </w:r>
      <w:r w:rsidR="353E2D48">
        <w:rPr/>
        <w:t xml:space="preserve">and </w:t>
      </w:r>
      <w:r w:rsidR="0DFC27EC">
        <w:rPr/>
        <w:t xml:space="preserve">in case the user asks for information </w:t>
      </w:r>
      <w:r w:rsidR="0DFC27EC">
        <w:rPr/>
        <w:t>regarding</w:t>
      </w:r>
      <w:r w:rsidR="0DFC27EC">
        <w:rPr/>
        <w:t xml:space="preserve"> </w:t>
      </w:r>
      <w:r w:rsidR="0DFC27EC">
        <w:rPr/>
        <w:t>a specific</w:t>
      </w:r>
      <w:r w:rsidR="0DFC27EC">
        <w:rPr/>
        <w:t xml:space="preserve"> product then </w:t>
      </w:r>
      <w:r w:rsidR="0DFC27EC">
        <w:rPr/>
        <w:t>we’ll</w:t>
      </w:r>
      <w:r w:rsidR="0DFC27EC">
        <w:rPr/>
        <w:t xml:space="preserve"> give is sign up or login option.</w:t>
      </w:r>
    </w:p>
    <w:p w:rsidR="0DFC27EC" w:rsidP="60E49462" w:rsidRDefault="0DFC27EC" w14:paraId="6A7835D9" w14:textId="0DD9676A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</w:pPr>
      <w:r w:rsidR="0DFC27EC">
        <w:rPr/>
        <w:t xml:space="preserve">Another scenario here can be </w:t>
      </w:r>
      <w:r w:rsidR="0DFC27EC">
        <w:rPr/>
        <w:t>we’ll</w:t>
      </w:r>
      <w:r w:rsidR="0DFC27EC">
        <w:rPr/>
        <w:t xml:space="preserve"> stick the login/signup button the top of the chat while the chat bot will keep answering user's query.</w:t>
      </w:r>
    </w:p>
    <w:p w:rsidR="60E49462" w:rsidP="60E49462" w:rsidRDefault="60E49462" w14:paraId="3B349AF6" w14:textId="576676A5">
      <w:pPr>
        <w:pStyle w:val="ListParagraph"/>
        <w:ind w:left="720"/>
      </w:pPr>
    </w:p>
    <w:p w:rsidR="262F061C" w:rsidP="60E49462" w:rsidRDefault="262F061C" w14:paraId="25A3CCE9" w14:textId="1716D7D3">
      <w:pPr>
        <w:pStyle w:val="ListParagraph"/>
        <w:ind w:left="720"/>
      </w:pPr>
      <w:r w:rsidR="262F061C">
        <w:drawing>
          <wp:inline wp14:editId="36FEB943" wp14:anchorId="7F05B3EF">
            <wp:extent cx="5943600" cy="2838450"/>
            <wp:effectExtent l="0" t="0" r="0" b="0"/>
            <wp:docPr id="155870592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ce78eaa809448e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j871fjAY" int2:invalidationBookmarkName="" int2:hashCode="F6RhwqJTR4A3Q4" int2:id="ywtksxFL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d5817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83d63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8D546D"/>
    <w:rsid w:val="02241856"/>
    <w:rsid w:val="03DF11D0"/>
    <w:rsid w:val="046E25BB"/>
    <w:rsid w:val="056607E6"/>
    <w:rsid w:val="0873D77D"/>
    <w:rsid w:val="09A3187F"/>
    <w:rsid w:val="0B207779"/>
    <w:rsid w:val="0C30C79C"/>
    <w:rsid w:val="0D3EB957"/>
    <w:rsid w:val="0DB029CF"/>
    <w:rsid w:val="0DFC27EC"/>
    <w:rsid w:val="114006DC"/>
    <w:rsid w:val="11721A53"/>
    <w:rsid w:val="11C65EA6"/>
    <w:rsid w:val="11E09D1D"/>
    <w:rsid w:val="123C88E3"/>
    <w:rsid w:val="14C8F6B9"/>
    <w:rsid w:val="16074019"/>
    <w:rsid w:val="1641C2C9"/>
    <w:rsid w:val="17BA8D68"/>
    <w:rsid w:val="189C5F16"/>
    <w:rsid w:val="19B245DF"/>
    <w:rsid w:val="1ABF4955"/>
    <w:rsid w:val="1B9C9FDA"/>
    <w:rsid w:val="1BFDF44F"/>
    <w:rsid w:val="1C174AE4"/>
    <w:rsid w:val="1D9BAF8F"/>
    <w:rsid w:val="1DDC927A"/>
    <w:rsid w:val="2076A0DC"/>
    <w:rsid w:val="20E2C420"/>
    <w:rsid w:val="224C5879"/>
    <w:rsid w:val="22C26988"/>
    <w:rsid w:val="237451A5"/>
    <w:rsid w:val="24310F82"/>
    <w:rsid w:val="262F061C"/>
    <w:rsid w:val="28860300"/>
    <w:rsid w:val="296A2201"/>
    <w:rsid w:val="2CA32C25"/>
    <w:rsid w:val="312F3B43"/>
    <w:rsid w:val="317CB63B"/>
    <w:rsid w:val="34530F31"/>
    <w:rsid w:val="34CBA2C8"/>
    <w:rsid w:val="353E2D48"/>
    <w:rsid w:val="35B59D06"/>
    <w:rsid w:val="374768FD"/>
    <w:rsid w:val="38F95969"/>
    <w:rsid w:val="3BE4C196"/>
    <w:rsid w:val="3D9D9389"/>
    <w:rsid w:val="3FFB58A7"/>
    <w:rsid w:val="4064E4E3"/>
    <w:rsid w:val="40A2C1CE"/>
    <w:rsid w:val="427C92B9"/>
    <w:rsid w:val="42A7F32F"/>
    <w:rsid w:val="42FFEBB3"/>
    <w:rsid w:val="44E38246"/>
    <w:rsid w:val="45FDA369"/>
    <w:rsid w:val="4657DFA2"/>
    <w:rsid w:val="4685831D"/>
    <w:rsid w:val="4714458E"/>
    <w:rsid w:val="4730A0F5"/>
    <w:rsid w:val="47758234"/>
    <w:rsid w:val="47BCEDB1"/>
    <w:rsid w:val="47F7A9F0"/>
    <w:rsid w:val="4909C333"/>
    <w:rsid w:val="49F5CC43"/>
    <w:rsid w:val="4D2DBD0C"/>
    <w:rsid w:val="4E100967"/>
    <w:rsid w:val="5274BA3A"/>
    <w:rsid w:val="55EB9992"/>
    <w:rsid w:val="56629E57"/>
    <w:rsid w:val="570B2449"/>
    <w:rsid w:val="5755D2BA"/>
    <w:rsid w:val="5780B901"/>
    <w:rsid w:val="57D34D5E"/>
    <w:rsid w:val="584933D7"/>
    <w:rsid w:val="5C3F42FC"/>
    <w:rsid w:val="5C84B869"/>
    <w:rsid w:val="5D9A0873"/>
    <w:rsid w:val="5E2AF21F"/>
    <w:rsid w:val="60E49462"/>
    <w:rsid w:val="619BF2AC"/>
    <w:rsid w:val="628D546D"/>
    <w:rsid w:val="630B8F73"/>
    <w:rsid w:val="6376966D"/>
    <w:rsid w:val="6454E3B3"/>
    <w:rsid w:val="666E6561"/>
    <w:rsid w:val="68BA34BB"/>
    <w:rsid w:val="68E6067B"/>
    <w:rsid w:val="6BB41574"/>
    <w:rsid w:val="6BF6944E"/>
    <w:rsid w:val="6E228D25"/>
    <w:rsid w:val="70ACEF59"/>
    <w:rsid w:val="71A4B203"/>
    <w:rsid w:val="729893F9"/>
    <w:rsid w:val="73DCAC57"/>
    <w:rsid w:val="788C4CB8"/>
    <w:rsid w:val="78BB1047"/>
    <w:rsid w:val="78E0EADA"/>
    <w:rsid w:val="797F1AC2"/>
    <w:rsid w:val="79BEDDB2"/>
    <w:rsid w:val="7A0536CB"/>
    <w:rsid w:val="7A2DDA1B"/>
    <w:rsid w:val="7B74F4AD"/>
    <w:rsid w:val="7BB5199C"/>
    <w:rsid w:val="7C8DF9B4"/>
    <w:rsid w:val="7CFB9D21"/>
    <w:rsid w:val="7EC2A3F4"/>
    <w:rsid w:val="7FEA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546D"/>
  <w15:chartTrackingRefBased/>
  <w15:docId w15:val="{43A53AF7-4D1D-4DE8-8DE6-331ADCD066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ff2acb5617f44183" /><Relationship Type="http://schemas.openxmlformats.org/officeDocument/2006/relationships/image" Target="/media/image2.png" Id="R8ec397febe4e4d87" /><Relationship Type="http://schemas.openxmlformats.org/officeDocument/2006/relationships/image" Target="/media/image3.png" Id="R1ce78eaa809448e2" /><Relationship Type="http://schemas.microsoft.com/office/2020/10/relationships/intelligence" Target="intelligence2.xml" Id="R0c37e1ceb5d44273" /><Relationship Type="http://schemas.openxmlformats.org/officeDocument/2006/relationships/numbering" Target="numbering.xml" Id="Rb0da0d05c257493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2024-05-22T06:55:13.6819794Z</dcterms:created>
  <dcterms:modified xsi:type="dcterms:W3CDTF">2024-05-22T09:41:27.2387298Z</dcterms:modified>
  <dc:creator>Nida</dc:creator>
  <lastModifiedBy>Nida</lastModifiedBy>
</coreProperties>
</file>